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FFDF9" w14:textId="19C2C67B" w:rsidR="008D6335" w:rsidRPr="004E3792" w:rsidRDefault="00A85357" w:rsidP="00A85357">
      <w:pPr>
        <w:pStyle w:val="Title"/>
        <w:rPr>
          <w:lang w:val="en-GB"/>
        </w:rPr>
      </w:pPr>
      <w:r>
        <w:t>ACE BLACK BITUMINOUS PAINT</w:t>
      </w:r>
      <w:r w:rsidR="004E3792">
        <w:t xml:space="preserve"> </w:t>
      </w:r>
      <w:r w:rsidR="004E3792">
        <w:rPr>
          <w:rFonts w:ascii="Calibri" w:hAnsi="Calibri" w:cs="Calibri"/>
          <w:noProof/>
          <w:color w:val="auto"/>
          <w:sz w:val="29"/>
          <w:szCs w:val="29"/>
          <w:lang w:val="en-GB" w:eastAsia="zh-CN"/>
        </w:rPr>
        <w:drawing>
          <wp:inline distT="0" distB="0" distL="0" distR="0" wp14:anchorId="5ACB6B95" wp14:editId="6D3EB56B">
            <wp:extent cx="1168400" cy="1460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0" cy="1460500"/>
                    </a:xfrm>
                    <a:prstGeom prst="rect">
                      <a:avLst/>
                    </a:prstGeom>
                    <a:noFill/>
                    <a:ln>
                      <a:noFill/>
                    </a:ln>
                  </pic:spPr>
                </pic:pic>
              </a:graphicData>
            </a:graphic>
          </wp:inline>
        </w:drawing>
      </w:r>
    </w:p>
    <w:p w14:paraId="793F34F0" w14:textId="56C14F14" w:rsidR="008D6335" w:rsidRDefault="00A85357" w:rsidP="00280163">
      <w:pPr>
        <w:pStyle w:val="Heading1"/>
        <w:tabs>
          <w:tab w:val="center" w:pos="5089"/>
        </w:tabs>
      </w:pPr>
      <w:r>
        <w:t>General Description</w:t>
      </w:r>
      <w:r w:rsidR="00280163">
        <w:tab/>
      </w:r>
      <w:bookmarkStart w:id="0" w:name="_GoBack"/>
      <w:bookmarkEnd w:id="0"/>
    </w:p>
    <w:p w14:paraId="08DEC238" w14:textId="77777777" w:rsidR="00A85357" w:rsidRDefault="00A85357" w:rsidP="00A85357">
      <w:r>
        <w:t xml:space="preserve">Ace Black Bitumen Paint is a Homogenous Solution of Bitumen </w:t>
      </w:r>
      <w:proofErr w:type="gramStart"/>
      <w:r>
        <w:t>In</w:t>
      </w:r>
      <w:proofErr w:type="gramEnd"/>
      <w:r>
        <w:t xml:space="preserve"> Solvent. It is resistant to dilute acids and Alkalis and is available for the protective coating for metalwork, pipes and tanks etc</w:t>
      </w:r>
    </w:p>
    <w:p w14:paraId="64CD8887" w14:textId="77777777" w:rsidR="00A85357" w:rsidRDefault="00A85357" w:rsidP="00A85357">
      <w:pPr>
        <w:rPr>
          <w:b/>
          <w:bCs/>
        </w:rPr>
      </w:pPr>
      <w:r>
        <w:rPr>
          <w:b/>
          <w:bCs/>
        </w:rPr>
        <w:t>SURFACE PREPARATION</w:t>
      </w:r>
    </w:p>
    <w:p w14:paraId="3BFB86FF" w14:textId="77777777" w:rsidR="00A85357" w:rsidRDefault="00A85357" w:rsidP="00A85357">
      <w:pPr>
        <w:rPr>
          <w:b/>
          <w:bCs/>
        </w:rPr>
      </w:pPr>
      <w:r>
        <w:rPr>
          <w:b/>
          <w:bCs/>
        </w:rPr>
        <w:t>The surface to be coated should be dry, sound and free from grease, oil, dust and flaking paint etc</w:t>
      </w:r>
    </w:p>
    <w:p w14:paraId="3B76CA51" w14:textId="77777777" w:rsidR="00A85357" w:rsidRDefault="00A85357" w:rsidP="00A85357">
      <w:pPr>
        <w:rPr>
          <w:b/>
          <w:bCs/>
        </w:rPr>
      </w:pPr>
      <w:r>
        <w:rPr>
          <w:b/>
          <w:bCs/>
        </w:rPr>
        <w:t>Any bare patches after degreasing and cleaning should be spot primed with the Ace Bitumen before a full coat is applied</w:t>
      </w:r>
    </w:p>
    <w:p w14:paraId="573C4B8F" w14:textId="77777777" w:rsidR="008C1AAF" w:rsidRDefault="008C1AAF" w:rsidP="00A85357">
      <w:pPr>
        <w:rPr>
          <w:b/>
          <w:bCs/>
        </w:rPr>
      </w:pPr>
      <w:r>
        <w:rPr>
          <w:b/>
          <w:bCs/>
        </w:rPr>
        <w:t>PHYSICAL PROPERTIES</w:t>
      </w:r>
    </w:p>
    <w:p w14:paraId="3F2B8763" w14:textId="77777777" w:rsidR="008C1AAF" w:rsidRDefault="008C1AAF" w:rsidP="00A85357">
      <w:pPr>
        <w:rPr>
          <w:b/>
          <w:bCs/>
        </w:rPr>
      </w:pPr>
      <w:r>
        <w:rPr>
          <w:b/>
          <w:bCs/>
        </w:rPr>
        <w:t xml:space="preserve">Specific Gravity    0.89 </w:t>
      </w:r>
      <w:proofErr w:type="gramStart"/>
      <w:r>
        <w:rPr>
          <w:b/>
          <w:bCs/>
        </w:rPr>
        <w:t>to  0.92</w:t>
      </w:r>
      <w:proofErr w:type="gramEnd"/>
      <w:r>
        <w:rPr>
          <w:b/>
          <w:bCs/>
        </w:rPr>
        <w:t xml:space="preserve"> at 20 Deg C , Solids 50% +- 2 ,Drying Time  2 to 5 Hours</w:t>
      </w:r>
    </w:p>
    <w:p w14:paraId="03F5C406" w14:textId="77777777" w:rsidR="00E24BC6" w:rsidRDefault="00E24BC6" w:rsidP="00A85357">
      <w:pPr>
        <w:rPr>
          <w:b/>
          <w:bCs/>
        </w:rPr>
      </w:pPr>
      <w:r>
        <w:rPr>
          <w:b/>
          <w:bCs/>
        </w:rPr>
        <w:t>APPLICATION</w:t>
      </w:r>
    </w:p>
    <w:p w14:paraId="066DD29B" w14:textId="77777777" w:rsidR="00691914" w:rsidRDefault="00E24BC6" w:rsidP="00691914">
      <w:pPr>
        <w:rPr>
          <w:b/>
          <w:bCs/>
        </w:rPr>
      </w:pPr>
      <w:r>
        <w:rPr>
          <w:b/>
          <w:bCs/>
        </w:rPr>
        <w:t xml:space="preserve">Ace Coatings Black Bitumen Paint can be applied by brush, Roller or Spray. </w:t>
      </w:r>
      <w:r w:rsidR="00691914">
        <w:rPr>
          <w:b/>
          <w:bCs/>
        </w:rPr>
        <w:t xml:space="preserve">Minimum of </w:t>
      </w:r>
      <w:r>
        <w:rPr>
          <w:b/>
          <w:bCs/>
        </w:rPr>
        <w:t>Two co</w:t>
      </w:r>
      <w:r w:rsidR="00691914">
        <w:rPr>
          <w:b/>
          <w:bCs/>
        </w:rPr>
        <w:t>ats are recommended</w:t>
      </w:r>
      <w:r>
        <w:rPr>
          <w:b/>
          <w:bCs/>
        </w:rPr>
        <w:t>. Covering Capacity is 7 to 10 sq meters per litre depending on porosity and substrate.</w:t>
      </w:r>
      <w:r w:rsidR="00691914">
        <w:rPr>
          <w:b/>
          <w:bCs/>
        </w:rPr>
        <w:t xml:space="preserve"> Do not apply over tar based products or surfaces that can rise above 60 Degrees C</w:t>
      </w:r>
    </w:p>
    <w:p w14:paraId="3E352F2B" w14:textId="77777777" w:rsidR="00691914" w:rsidRDefault="00691914" w:rsidP="00691914">
      <w:pPr>
        <w:rPr>
          <w:b/>
          <w:bCs/>
        </w:rPr>
      </w:pPr>
      <w:r>
        <w:rPr>
          <w:b/>
          <w:bCs/>
        </w:rPr>
        <w:t>PAINTING</w:t>
      </w:r>
    </w:p>
    <w:p w14:paraId="195F5A91" w14:textId="77777777" w:rsidR="00691914" w:rsidRDefault="00691914" w:rsidP="00691914">
      <w:pPr>
        <w:rPr>
          <w:b/>
          <w:bCs/>
        </w:rPr>
      </w:pPr>
      <w:r>
        <w:rPr>
          <w:b/>
          <w:bCs/>
        </w:rPr>
        <w:t>All surfaces should be allowed to dry following preparation. Painting during humid weather or in any other conditions giving rise to condensation should be avoided. Also at temperatures below 10 Degrees C is not recommended</w:t>
      </w:r>
    </w:p>
    <w:p w14:paraId="7A222D43" w14:textId="77777777" w:rsidR="00691914" w:rsidRDefault="00691914" w:rsidP="00691914">
      <w:pPr>
        <w:rPr>
          <w:b/>
          <w:bCs/>
        </w:rPr>
      </w:pPr>
      <w:r>
        <w:rPr>
          <w:b/>
          <w:bCs/>
        </w:rPr>
        <w:lastRenderedPageBreak/>
        <w:t>USES</w:t>
      </w:r>
    </w:p>
    <w:p w14:paraId="0C2F5336" w14:textId="77777777" w:rsidR="00691914" w:rsidRDefault="00691914" w:rsidP="00691914">
      <w:pPr>
        <w:rPr>
          <w:b/>
          <w:bCs/>
        </w:rPr>
      </w:pPr>
      <w:r>
        <w:rPr>
          <w:b/>
          <w:bCs/>
        </w:rPr>
        <w:t xml:space="preserve">It can be used for coating a wide variety of substrates including Wood, Metal, </w:t>
      </w:r>
      <w:proofErr w:type="gramStart"/>
      <w:r>
        <w:rPr>
          <w:b/>
          <w:bCs/>
        </w:rPr>
        <w:t>Concrete ,Stone</w:t>
      </w:r>
      <w:proofErr w:type="gramEnd"/>
      <w:r>
        <w:rPr>
          <w:b/>
          <w:bCs/>
        </w:rPr>
        <w:t>, The dry coating is waterproof and weatherproof</w:t>
      </w:r>
    </w:p>
    <w:p w14:paraId="0E97F970" w14:textId="77777777" w:rsidR="00691914" w:rsidRPr="00691914" w:rsidRDefault="00691914" w:rsidP="00691914">
      <w:pPr>
        <w:rPr>
          <w:b/>
          <w:bCs/>
          <w:lang w:val="fr-FR"/>
        </w:rPr>
      </w:pPr>
      <w:r w:rsidRPr="00691914">
        <w:rPr>
          <w:b/>
          <w:bCs/>
          <w:lang w:val="fr-FR"/>
        </w:rPr>
        <w:t>CONTAINER</w:t>
      </w:r>
    </w:p>
    <w:p w14:paraId="774907B7" w14:textId="77777777" w:rsidR="00691914" w:rsidRDefault="00691914" w:rsidP="00691914">
      <w:pPr>
        <w:rPr>
          <w:b/>
          <w:bCs/>
          <w:lang w:val="fr-FR"/>
        </w:rPr>
      </w:pPr>
      <w:r w:rsidRPr="00691914">
        <w:rPr>
          <w:b/>
          <w:bCs/>
          <w:lang w:val="fr-FR"/>
        </w:rPr>
        <w:t xml:space="preserve">Available in 1 Litre, 2.5 Litres, 5 Litres, 20 </w:t>
      </w:r>
      <w:proofErr w:type="gramStart"/>
      <w:r w:rsidRPr="00691914">
        <w:rPr>
          <w:b/>
          <w:bCs/>
          <w:lang w:val="fr-FR"/>
        </w:rPr>
        <w:t xml:space="preserve">Litres </w:t>
      </w:r>
      <w:r>
        <w:rPr>
          <w:b/>
          <w:bCs/>
          <w:lang w:val="fr-FR"/>
        </w:rPr>
        <w:t xml:space="preserve"> and</w:t>
      </w:r>
      <w:proofErr w:type="gramEnd"/>
      <w:r>
        <w:rPr>
          <w:b/>
          <w:bCs/>
          <w:lang w:val="fr-FR"/>
        </w:rPr>
        <w:t xml:space="preserve"> 200 Litres</w:t>
      </w:r>
    </w:p>
    <w:p w14:paraId="47B9E301" w14:textId="77777777" w:rsidR="00691914" w:rsidRPr="00280163" w:rsidRDefault="00691914" w:rsidP="008C1AAF">
      <w:pPr>
        <w:rPr>
          <w:b/>
          <w:bCs/>
          <w:lang w:val="en-GB"/>
        </w:rPr>
      </w:pPr>
      <w:r w:rsidRPr="00280163">
        <w:rPr>
          <w:b/>
          <w:bCs/>
          <w:lang w:val="en-GB"/>
        </w:rPr>
        <w:t>HEALTH AND SAFETY AND STORAGE</w:t>
      </w:r>
    </w:p>
    <w:p w14:paraId="41466A04" w14:textId="77777777" w:rsidR="008C1AAF" w:rsidRDefault="008C1AAF" w:rsidP="008C1AAF">
      <w:pPr>
        <w:rPr>
          <w:b/>
          <w:bCs/>
          <w:lang w:val="en-GB"/>
        </w:rPr>
      </w:pPr>
      <w:r w:rsidRPr="008C1AAF">
        <w:rPr>
          <w:b/>
          <w:bCs/>
          <w:lang w:val="en-GB"/>
        </w:rPr>
        <w:t xml:space="preserve">Protect from frost. Under suitable </w:t>
      </w:r>
      <w:proofErr w:type="gramStart"/>
      <w:r w:rsidRPr="008C1AAF">
        <w:rPr>
          <w:b/>
          <w:bCs/>
          <w:lang w:val="en-GB"/>
        </w:rPr>
        <w:t>storage  conditions</w:t>
      </w:r>
      <w:proofErr w:type="gramEnd"/>
      <w:r w:rsidRPr="008C1AAF">
        <w:rPr>
          <w:b/>
          <w:bCs/>
          <w:lang w:val="en-GB"/>
        </w:rPr>
        <w:t xml:space="preserve"> </w:t>
      </w:r>
      <w:r>
        <w:rPr>
          <w:b/>
          <w:bCs/>
          <w:lang w:val="en-GB"/>
        </w:rPr>
        <w:t xml:space="preserve">and with containers left in an unopened condition Ace Black Bitumen Paint can be stored for use within 12 Months . For </w:t>
      </w:r>
      <w:proofErr w:type="gramStart"/>
      <w:r>
        <w:rPr>
          <w:b/>
          <w:bCs/>
          <w:lang w:val="en-GB"/>
        </w:rPr>
        <w:t>advise</w:t>
      </w:r>
      <w:proofErr w:type="gramEnd"/>
      <w:r>
        <w:rPr>
          <w:b/>
          <w:bCs/>
          <w:lang w:val="en-GB"/>
        </w:rPr>
        <w:t xml:space="preserve"> refer to the Product Safety Data Sheet</w:t>
      </w:r>
    </w:p>
    <w:p w14:paraId="1E59313A" w14:textId="77777777" w:rsidR="00F0539B" w:rsidRDefault="008C1AAF" w:rsidP="008C1AAF">
      <w:pPr>
        <w:rPr>
          <w:b/>
          <w:bCs/>
          <w:lang w:val="en-GB"/>
        </w:rPr>
      </w:pPr>
      <w:r>
        <w:rPr>
          <w:b/>
          <w:bCs/>
          <w:lang w:val="en-GB"/>
        </w:rPr>
        <w:t>ACE CO</w:t>
      </w:r>
      <w:r w:rsidR="00302901">
        <w:rPr>
          <w:b/>
          <w:bCs/>
          <w:lang w:val="en-GB"/>
        </w:rPr>
        <w:t>A</w:t>
      </w:r>
      <w:r>
        <w:rPr>
          <w:b/>
          <w:bCs/>
          <w:lang w:val="en-GB"/>
        </w:rPr>
        <w:t xml:space="preserve">TINGS </w:t>
      </w:r>
      <w:proofErr w:type="gramStart"/>
      <w:r>
        <w:rPr>
          <w:b/>
          <w:bCs/>
          <w:lang w:val="en-GB"/>
        </w:rPr>
        <w:t>LTD ,SHEFFIELD</w:t>
      </w:r>
      <w:proofErr w:type="gramEnd"/>
      <w:r>
        <w:rPr>
          <w:b/>
          <w:bCs/>
          <w:lang w:val="en-GB"/>
        </w:rPr>
        <w:t xml:space="preserve"> BUSINESS CENTRE,EUROPA LINK ,SHEFFIELD S9 </w:t>
      </w:r>
    </w:p>
    <w:p w14:paraId="455DEE53" w14:textId="5EC24088" w:rsidR="008C1AAF" w:rsidRDefault="008C1AAF" w:rsidP="008C1AAF">
      <w:pPr>
        <w:rPr>
          <w:b/>
          <w:bCs/>
          <w:lang w:val="en-GB"/>
        </w:rPr>
      </w:pPr>
      <w:r>
        <w:rPr>
          <w:b/>
          <w:bCs/>
          <w:lang w:val="en-GB"/>
        </w:rPr>
        <w:t>1</w:t>
      </w:r>
      <w:proofErr w:type="gramStart"/>
      <w:r>
        <w:rPr>
          <w:b/>
          <w:bCs/>
          <w:lang w:val="en-GB"/>
        </w:rPr>
        <w:t>XZ ,TEL</w:t>
      </w:r>
      <w:proofErr w:type="gramEnd"/>
      <w:r>
        <w:rPr>
          <w:b/>
          <w:bCs/>
          <w:lang w:val="en-GB"/>
        </w:rPr>
        <w:t xml:space="preserve"> 01142213807</w:t>
      </w:r>
    </w:p>
    <w:p w14:paraId="60B03BE3" w14:textId="751050E3" w:rsidR="00F0539B" w:rsidRDefault="00F0539B" w:rsidP="00F0539B">
      <w:pPr>
        <w:widowControl w:val="0"/>
        <w:autoSpaceDE w:val="0"/>
        <w:autoSpaceDN w:val="0"/>
        <w:adjustRightInd w:val="0"/>
        <w:spacing w:after="240" w:line="240" w:lineRule="atLeast"/>
        <w:rPr>
          <w:rFonts w:ascii="Times" w:hAnsi="Times" w:cs="Times"/>
          <w:color w:val="000000"/>
          <w:lang w:val="en-GB"/>
        </w:rPr>
      </w:pPr>
      <w:r>
        <w:rPr>
          <w:rFonts w:ascii="Arial" w:hAnsi="Arial" w:cs="Arial"/>
          <w:color w:val="000000"/>
          <w:sz w:val="21"/>
          <w:szCs w:val="21"/>
          <w:lang w:val="en-GB"/>
        </w:rPr>
        <w:t xml:space="preserve">The information provided herein corresponds to our knowledge on the subject at the date of its publication. This information may be subject to revision as new knowledge and experience becomes available. The data provided fall within the normal range of product properties and relate only to the specific material designated; these data may not be valid for such material used in combination with any other materials or additives or in any process, unless expressly indicated otherwise. The data provided should not be used to establish specification limits or used alone as the basis of design; they are not intended to substitute for any testing you may need to conduct to determine for yourself the suitability of a specific material for your </w:t>
      </w:r>
      <w:proofErr w:type="gramStart"/>
      <w:r>
        <w:rPr>
          <w:rFonts w:ascii="Arial" w:hAnsi="Arial" w:cs="Arial"/>
          <w:color w:val="000000"/>
          <w:sz w:val="21"/>
          <w:szCs w:val="21"/>
          <w:lang w:val="en-GB"/>
        </w:rPr>
        <w:t>particular purposes</w:t>
      </w:r>
      <w:proofErr w:type="gramEnd"/>
      <w:r>
        <w:rPr>
          <w:rFonts w:ascii="Arial" w:hAnsi="Arial" w:cs="Arial"/>
          <w:color w:val="000000"/>
          <w:sz w:val="21"/>
          <w:szCs w:val="21"/>
          <w:lang w:val="en-GB"/>
        </w:rPr>
        <w:t xml:space="preserve">. Since Ace Coatings Ltd cannot anticipate all variations in actual end-use conditions Ace Coatings Ltd makes no warranties and assumes no liability </w:t>
      </w:r>
      <w:proofErr w:type="gramStart"/>
      <w:r>
        <w:rPr>
          <w:rFonts w:ascii="Arial" w:hAnsi="Arial" w:cs="Arial"/>
          <w:color w:val="000000"/>
          <w:sz w:val="21"/>
          <w:szCs w:val="21"/>
          <w:lang w:val="en-GB"/>
        </w:rPr>
        <w:t>in connection with</w:t>
      </w:r>
      <w:proofErr w:type="gramEnd"/>
      <w:r>
        <w:rPr>
          <w:rFonts w:ascii="Arial" w:hAnsi="Arial" w:cs="Arial"/>
          <w:color w:val="000000"/>
          <w:sz w:val="21"/>
          <w:szCs w:val="21"/>
          <w:lang w:val="en-GB"/>
        </w:rPr>
        <w:t xml:space="preserve"> any of this information. Nothing in this publication is to be considered as a license to operate under or a recommendation to infringe any patent rights. This product is for professional use only. </w:t>
      </w:r>
    </w:p>
    <w:p w14:paraId="5D327FAA" w14:textId="77777777" w:rsidR="00F0539B" w:rsidRPr="008C1AAF" w:rsidRDefault="00F0539B" w:rsidP="008C1AAF">
      <w:pPr>
        <w:rPr>
          <w:b/>
          <w:bCs/>
          <w:lang w:val="en-GB"/>
        </w:rPr>
      </w:pPr>
    </w:p>
    <w:p w14:paraId="3F8CBBF2" w14:textId="77777777" w:rsidR="008D6335" w:rsidRPr="008C1AAF" w:rsidRDefault="008D6335" w:rsidP="00A85357">
      <w:pPr>
        <w:jc w:val="center"/>
        <w:rPr>
          <w:lang w:val="en-GB"/>
        </w:rPr>
      </w:pPr>
    </w:p>
    <w:sectPr w:rsidR="008D6335" w:rsidRPr="008C1AAF">
      <w:footerReference w:type="default" r:id="rId8"/>
      <w:pgSz w:w="11907" w:h="16839" w:code="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F223B" w14:textId="77777777" w:rsidR="008A41BF" w:rsidRDefault="008A41BF">
      <w:pPr>
        <w:spacing w:after="0" w:line="240" w:lineRule="auto"/>
      </w:pPr>
      <w:r>
        <w:separator/>
      </w:r>
    </w:p>
  </w:endnote>
  <w:endnote w:type="continuationSeparator" w:id="0">
    <w:p w14:paraId="5899408A" w14:textId="77777777" w:rsidR="008A41BF" w:rsidRDefault="008A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52419"/>
      <w:docPartObj>
        <w:docPartGallery w:val="Page Numbers (Bottom of Page)"/>
        <w:docPartUnique/>
      </w:docPartObj>
    </w:sdtPr>
    <w:sdtEndPr>
      <w:rPr>
        <w:noProof/>
      </w:rPr>
    </w:sdtEndPr>
    <w:sdtContent>
      <w:p w14:paraId="155FAE3A" w14:textId="77777777" w:rsidR="008D6335" w:rsidRDefault="000E0CD7">
        <w:r>
          <w:rPr>
            <w:lang w:val="en-GB" w:bidi="en-GB"/>
          </w:rPr>
          <w:fldChar w:fldCharType="begin"/>
        </w:r>
        <w:r>
          <w:rPr>
            <w:lang w:val="en-GB" w:bidi="en-GB"/>
          </w:rPr>
          <w:instrText xml:space="preserve"> PAGE   \* MERGEFORMAT </w:instrText>
        </w:r>
        <w:r>
          <w:rPr>
            <w:lang w:val="en-GB" w:bidi="en-GB"/>
          </w:rPr>
          <w:fldChar w:fldCharType="separate"/>
        </w:r>
        <w:r w:rsidR="00280163">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C4D7E" w14:textId="77777777" w:rsidR="008A41BF" w:rsidRDefault="008A41BF">
      <w:pPr>
        <w:spacing w:after="0" w:line="240" w:lineRule="auto"/>
      </w:pPr>
      <w:r>
        <w:separator/>
      </w:r>
    </w:p>
  </w:footnote>
  <w:footnote w:type="continuationSeparator" w:id="0">
    <w:p w14:paraId="24981304" w14:textId="77777777" w:rsidR="008A41BF" w:rsidRDefault="008A41B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EE2A74"/>
    <w:lvl w:ilvl="0">
      <w:start w:val="1"/>
      <w:numFmt w:val="decimal"/>
      <w:lvlText w:val="%1."/>
      <w:lvlJc w:val="left"/>
      <w:pPr>
        <w:tabs>
          <w:tab w:val="num" w:pos="1800"/>
        </w:tabs>
        <w:ind w:left="1800" w:hanging="360"/>
      </w:pPr>
    </w:lvl>
  </w:abstractNum>
  <w:abstractNum w:abstractNumId="1">
    <w:nsid w:val="FFFFFF7D"/>
    <w:multiLevelType w:val="singleLevel"/>
    <w:tmpl w:val="49A83156"/>
    <w:lvl w:ilvl="0">
      <w:start w:val="1"/>
      <w:numFmt w:val="decimal"/>
      <w:lvlText w:val="%1."/>
      <w:lvlJc w:val="left"/>
      <w:pPr>
        <w:tabs>
          <w:tab w:val="num" w:pos="1440"/>
        </w:tabs>
        <w:ind w:left="1440" w:hanging="360"/>
      </w:pPr>
    </w:lvl>
  </w:abstractNum>
  <w:abstractNum w:abstractNumId="2">
    <w:nsid w:val="FFFFFF7E"/>
    <w:multiLevelType w:val="singleLevel"/>
    <w:tmpl w:val="C19E430A"/>
    <w:lvl w:ilvl="0">
      <w:start w:val="1"/>
      <w:numFmt w:val="decimal"/>
      <w:lvlText w:val="%1."/>
      <w:lvlJc w:val="left"/>
      <w:pPr>
        <w:tabs>
          <w:tab w:val="num" w:pos="1080"/>
        </w:tabs>
        <w:ind w:left="1080" w:hanging="360"/>
      </w:pPr>
    </w:lvl>
  </w:abstractNum>
  <w:abstractNum w:abstractNumId="3">
    <w:nsid w:val="FFFFFF7F"/>
    <w:multiLevelType w:val="singleLevel"/>
    <w:tmpl w:val="20C6C952"/>
    <w:lvl w:ilvl="0">
      <w:start w:val="1"/>
      <w:numFmt w:val="decimal"/>
      <w:lvlText w:val="%1."/>
      <w:lvlJc w:val="left"/>
      <w:pPr>
        <w:tabs>
          <w:tab w:val="num" w:pos="720"/>
        </w:tabs>
        <w:ind w:left="720" w:hanging="360"/>
      </w:pPr>
    </w:lvl>
  </w:abstractNum>
  <w:abstractNum w:abstractNumId="4">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F819E8"/>
    <w:lvl w:ilvl="0">
      <w:start w:val="1"/>
      <w:numFmt w:val="decimal"/>
      <w:lvlText w:val="%1."/>
      <w:lvlJc w:val="left"/>
      <w:pPr>
        <w:ind w:left="1080" w:hanging="360"/>
      </w:pPr>
      <w:rPr>
        <w:rFonts w:hint="default"/>
      </w:rPr>
    </w:lvl>
  </w:abstractNum>
  <w:abstractNum w:abstractNumId="9">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57"/>
    <w:rsid w:val="000E0CD7"/>
    <w:rsid w:val="00280163"/>
    <w:rsid w:val="00302901"/>
    <w:rsid w:val="004A6047"/>
    <w:rsid w:val="004E3792"/>
    <w:rsid w:val="00691914"/>
    <w:rsid w:val="00744868"/>
    <w:rsid w:val="008A41BF"/>
    <w:rsid w:val="008C1AAF"/>
    <w:rsid w:val="008D6335"/>
    <w:rsid w:val="00A85357"/>
    <w:rsid w:val="00CB1793"/>
    <w:rsid w:val="00E24BC6"/>
    <w:rsid w:val="00E64752"/>
    <w:rsid w:val="00F0539B"/>
    <w:rsid w:val="00F5699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091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rvindersingh/Library/Containers/com.microsoft.Word/Data/Library/Caches/2057/TM10002069/Write%20a%20Journal.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Write a Journal.dotx</Template>
  <TotalTime>41</TotalTime>
  <Pages>2</Pages>
  <Words>421</Words>
  <Characters>2403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2020-09-30T10:08:00Z</dcterms:created>
  <dcterms:modified xsi:type="dcterms:W3CDTF">2020-10-22T08:39:00Z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